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0844" w14:textId="336F52E9" w:rsidR="00A02D40" w:rsidRPr="00A02D40" w:rsidRDefault="00A02D40" w:rsidP="00A02D4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A0929">
        <w:rPr>
          <w:rFonts w:eastAsia="Times New Roman" w:cstheme="minorHAnsi"/>
          <w:b/>
          <w:bCs/>
          <w:sz w:val="24"/>
          <w:szCs w:val="24"/>
          <w:lang w:eastAsia="pl-PL"/>
        </w:rPr>
        <w:t>REGULAMIN</w:t>
      </w:r>
      <w:r w:rsidRPr="00A02D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KORZYSTANIA Z TELEFONÓW KOMÓRKOWYCH </w:t>
      </w:r>
      <w:r w:rsidRPr="00A02D40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I SPRZĘTU ELEKTRONICZNEGO </w:t>
      </w:r>
      <w:r w:rsidRPr="00A02D40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W SZKOLE PODSTAWOWEJ nr </w:t>
      </w:r>
      <w:r w:rsidRPr="00AA09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 </w:t>
      </w:r>
      <w:r w:rsidRPr="00A02D4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im. </w:t>
      </w:r>
      <w:r w:rsidRPr="00AA09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 Pułku Nocnych Bombowców KRAKÓW </w:t>
      </w:r>
      <w:r w:rsidRPr="00AA0929">
        <w:rPr>
          <w:rFonts w:eastAsia="Times New Roman" w:cstheme="minorHAnsi"/>
          <w:b/>
          <w:bCs/>
          <w:sz w:val="24"/>
          <w:szCs w:val="24"/>
          <w:lang w:eastAsia="pl-PL"/>
        </w:rPr>
        <w:br/>
        <w:t>w Malborku</w:t>
      </w:r>
    </w:p>
    <w:p w14:paraId="0B8A3D31" w14:textId="077939BC" w:rsidR="00A02D40" w:rsidRPr="00A02D40" w:rsidRDefault="00A02D40" w:rsidP="00A02D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Uczniowie przynoszą do szkoły telefony komórkowe, odtwarzacze i inny sprzęt elektroniczny na własną odpowiedzialność, za zgodą rodziców. </w:t>
      </w:r>
    </w:p>
    <w:p w14:paraId="515A27FD" w14:textId="31BFA719" w:rsidR="00A02D40" w:rsidRPr="00A02D40" w:rsidRDefault="00A02D40" w:rsidP="00A02D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>Szkoła nie ponosi odpowiedzialności za zniszczenie, zagubienie czy kradzież sprzętu</w:t>
      </w:r>
      <w:r w:rsidRPr="00A02D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>przynoszonego przez uczniów.</w:t>
      </w:r>
    </w:p>
    <w:p w14:paraId="0ABCEEAE" w14:textId="4272067D" w:rsidR="00A02D40" w:rsidRPr="00A02D40" w:rsidRDefault="00A02D40" w:rsidP="00A02D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Dopuszcza się możliwość korzystania z telefonu komórkowego i innych urządzeń elektronicznych podczas wycieczek szkolnych za zgodą rodziców, którzy ponoszą pełną odpowiedzialność za sprzęt, po uprzednim ustaleniu warunków korzystania z wychowawcą – opiekunem grupy.</w:t>
      </w:r>
    </w:p>
    <w:p w14:paraId="0D1D2D8E" w14:textId="798CFADA" w:rsidR="00A02D40" w:rsidRPr="00AA0929" w:rsidRDefault="00A02D40" w:rsidP="00AA092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02D4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Podczas pobytu w szkole i zajęć edukacyjnych obowiązuje całkowity zakaz używania telefonów komórkowych (aparaty powinny być wyłączone </w:t>
      </w:r>
      <w:r w:rsidR="007D01A9" w:rsidRPr="00AA092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schowane w szafkach uczniów) – z </w:t>
      </w:r>
      <w:r w:rsidR="007D01A9" w:rsidRPr="00A02D4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zastrzeżeniem punktu </w:t>
      </w:r>
      <w:r w:rsidR="00765F1D" w:rsidRPr="00AA092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</w:t>
      </w:r>
      <w:r w:rsidR="007D01A9" w:rsidRPr="00A02D4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A02D4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01B40C7" w14:textId="26D19F83" w:rsidR="00765F1D" w:rsidRPr="00AA0929" w:rsidRDefault="00765F1D" w:rsidP="00765F1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5. Obowiązuje bezwzględny zakaz korzystania z telefonów komórkowych oraz innych urządzeń elektronicznych w toaletach szkolnych oraz w szatniach.</w:t>
      </w:r>
    </w:p>
    <w:p w14:paraId="3BDC9208" w14:textId="2E5F1CBD" w:rsidR="00765F1D" w:rsidRPr="00AA0929" w:rsidRDefault="00765F1D" w:rsidP="00765F1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6. Wprowadza się zakaz używania telefonów komórkowych oraz innego sprzętu elektronicznego w bibliotece, świetlicy i stołówce. </w:t>
      </w:r>
    </w:p>
    <w:p w14:paraId="02D645D1" w14:textId="198BDE95" w:rsidR="00765F1D" w:rsidRPr="00AA0929" w:rsidRDefault="00765F1D" w:rsidP="001E43B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7. Nie wolno ładować telefonów komórkowych na terenie szkoły.</w:t>
      </w:r>
    </w:p>
    <w:p w14:paraId="1A339B64" w14:textId="48C148B7" w:rsidR="001E43B1" w:rsidRPr="00A02D40" w:rsidRDefault="00765F1D" w:rsidP="001E43B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="001E43B1" w:rsidRPr="00AA0929">
        <w:rPr>
          <w:rFonts w:eastAsia="Times New Roman" w:cstheme="minorHAnsi"/>
          <w:color w:val="000000"/>
          <w:sz w:val="24"/>
          <w:szCs w:val="24"/>
          <w:lang w:eastAsia="pl-PL"/>
        </w:rPr>
        <w:t>. Uczeń ma możliwość używania telefonu komórkowego oraz innego sprzętu elektronicznego jako pomocy dydaktycznej, jeśli pozwoli na to nauczyciel prowadzący lekcje.</w:t>
      </w:r>
    </w:p>
    <w:p w14:paraId="284456C6" w14:textId="11DE3F54" w:rsidR="001E43B1" w:rsidRPr="00AA0929" w:rsidRDefault="00765F1D" w:rsidP="001E43B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="001E43B1" w:rsidRPr="00AA0929">
        <w:rPr>
          <w:rFonts w:eastAsia="Times New Roman" w:cstheme="minorHAnsi"/>
          <w:color w:val="000000"/>
          <w:sz w:val="24"/>
          <w:szCs w:val="24"/>
          <w:lang w:eastAsia="pl-PL"/>
        </w:rPr>
        <w:t>. W wyjątkowych sytuacjach uczeń za zgodą nauczyciela może skorzystać z telefonu komórkowego</w:t>
      </w:r>
      <w:r w:rsidR="00D74D75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skontaktowania się z rodzicem/opiekunem prawnym jedynie w pilnej sprawie</w:t>
      </w:r>
      <w:r w:rsidR="001E43B1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 czasie godzin lekcyjnych kontakt </w:t>
      </w:r>
      <w:r w:rsidR="00AA0929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rodziców/opiekunów prawnych </w:t>
      </w:r>
      <w:r w:rsidR="001E43B1" w:rsidRPr="00AA0929">
        <w:rPr>
          <w:rFonts w:eastAsia="Times New Roman" w:cstheme="minorHAnsi"/>
          <w:color w:val="000000"/>
          <w:sz w:val="24"/>
          <w:szCs w:val="24"/>
          <w:lang w:eastAsia="pl-PL"/>
        </w:rPr>
        <w:t>z dzieckiem jest możliwy poprzez sekretariat szkoły oraz wychowawców klasy.</w:t>
      </w:r>
    </w:p>
    <w:p w14:paraId="58554129" w14:textId="0B29FF3D" w:rsidR="001E43B1" w:rsidRPr="00AA0929" w:rsidRDefault="00765F1D" w:rsidP="001E43B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10</w:t>
      </w:r>
      <w:r w:rsidR="001E43B1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1E43B1" w:rsidRPr="00A02D40">
        <w:rPr>
          <w:rFonts w:eastAsia="Times New Roman" w:cstheme="minorHAnsi"/>
          <w:color w:val="000000"/>
          <w:sz w:val="24"/>
          <w:szCs w:val="24"/>
          <w:lang w:eastAsia="pl-PL"/>
        </w:rPr>
        <w:t>Możliwe jest korzystanie z telefonu komórkowego</w:t>
      </w:r>
      <w:r w:rsidR="001E43B1" w:rsidRPr="00AA0929">
        <w:rPr>
          <w:rFonts w:eastAsia="Times New Roman" w:cstheme="minorHAnsi"/>
          <w:color w:val="000000"/>
          <w:sz w:val="24"/>
          <w:szCs w:val="24"/>
          <w:lang w:eastAsia="pl-PL"/>
        </w:rPr>
        <w:t>, w strefie do tego przeznaczonej</w:t>
      </w:r>
      <w:r w:rsidR="001E43B1" w:rsidRPr="00A02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poza zajęciami edukacyjnymi (przed i po zajęciach lekcyjnych) z zastrzeżeniem pkt</w:t>
      </w: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. 11</w:t>
      </w:r>
      <w:r w:rsidR="001E43B1" w:rsidRPr="00A02D40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36957BC" w14:textId="5C7971BA" w:rsidR="00A02D40" w:rsidRPr="00AA0929" w:rsidRDefault="00765F1D" w:rsidP="00A02D4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="00A02D40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A02D40" w:rsidRPr="00A02D40">
        <w:rPr>
          <w:rFonts w:eastAsia="Times New Roman" w:cstheme="minorHAnsi"/>
          <w:color w:val="000000"/>
          <w:sz w:val="24"/>
          <w:szCs w:val="24"/>
          <w:lang w:eastAsia="pl-PL"/>
        </w:rPr>
        <w:t>Nagrywanie dźwięku i obrazu za pomocą telefonu, dyktafonu, odtwarzacza MP czy aparatu fotograficznego jest możliwe jedynie za zgodą osoby nagrywanej lub fotografowanej. Niedopuszczalne jest nagrywanie lub fotografowanie sytuacji niezgodnych z powszechnie przyjętymi normami etycznymi i społecznymi oraz przesyłanie treści obrażających inne osoby. Powyższe nie dotyczy wydarzeń publicznych odbywających się w szkole, w tym uroczystości szkolnych.</w:t>
      </w:r>
    </w:p>
    <w:p w14:paraId="0D4F87C9" w14:textId="3080723C" w:rsidR="00AA0929" w:rsidRPr="00AA0929" w:rsidRDefault="00AA0929" w:rsidP="00AA092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12. Nie wolno filmować i fotografować nauczycieli oraz innych pracowników szkoły bez ich wiedzy i zgody. Nie wolno nagrywać i w jakikolwiek inny sposób utrwalać przebiegu lekcji bez zgody nauczyciela prowadzącego zajęcia.</w:t>
      </w:r>
    </w:p>
    <w:p w14:paraId="1D59182D" w14:textId="77777777" w:rsidR="00AA0929" w:rsidRPr="00AA0929" w:rsidRDefault="00AA0929" w:rsidP="00A02D4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FFDB5EE" w14:textId="123E3B84" w:rsidR="00765F1D" w:rsidRPr="00AA0929" w:rsidRDefault="00765F1D" w:rsidP="00A02D4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Konsekwencje za nieprzestrzeganie regulaminu:</w:t>
      </w:r>
    </w:p>
    <w:p w14:paraId="10F37702" w14:textId="77777777" w:rsidR="00765F1D" w:rsidRPr="00AA0929" w:rsidRDefault="00765F1D" w:rsidP="00A02D4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Naruszenie przez ucznia zasad używania telefonów komórkowych na terenie szkoły powoduje zabranie telefonu do „depozytu” znajdującego się w sekretariacie szkoły.</w:t>
      </w:r>
    </w:p>
    <w:p w14:paraId="46D0A9D2" w14:textId="29F8D602" w:rsidR="00765F1D" w:rsidRPr="00AA0929" w:rsidRDefault="00765F1D" w:rsidP="00765F1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po stwierdzeniu naruszenia w /w zasad wyłączony telefon komórkowy</w:t>
      </w:r>
      <w:r w:rsidR="00AA0929" w:rsidRPr="00AA0929">
        <w:rPr>
          <w:rFonts w:eastAsia="Times New Roman" w:cstheme="minorHAnsi"/>
          <w:color w:val="000000"/>
          <w:sz w:val="24"/>
          <w:szCs w:val="24"/>
          <w:lang w:eastAsia="pl-PL"/>
        </w:rPr>
        <w:t>, uczeń</w:t>
      </w:r>
      <w:r w:rsidR="00A74C5D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osobiście </w:t>
      </w: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kładzie na biurko</w:t>
      </w:r>
      <w:r w:rsidR="00A74C5D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A0929" w:rsidRPr="00AA0929">
        <w:rPr>
          <w:rFonts w:eastAsia="Times New Roman" w:cstheme="minorHAnsi"/>
          <w:color w:val="000000"/>
          <w:sz w:val="24"/>
          <w:szCs w:val="24"/>
          <w:lang w:eastAsia="pl-PL"/>
        </w:rPr>
        <w:t>nauczyciela</w:t>
      </w:r>
      <w:bookmarkStart w:id="0" w:name="_GoBack"/>
      <w:bookmarkEnd w:id="0"/>
    </w:p>
    <w:p w14:paraId="24FD6826" w14:textId="0669FF66" w:rsidR="00B70ED5" w:rsidRPr="00AA0929" w:rsidRDefault="00765F1D" w:rsidP="00765F1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podczas najbliższej przerwy międzylekcyjnej uczeń</w:t>
      </w:r>
      <w:r w:rsidR="001B52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w obecności nauczyciela</w:t>
      </w:r>
      <w:r w:rsidR="00AA0929" w:rsidRPr="00AA092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70ED5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przekazuje telefon </w:t>
      </w: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do „depozytu”</w:t>
      </w:r>
      <w:r w:rsidR="00CF16DE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sekretariacie szkoły</w:t>
      </w:r>
    </w:p>
    <w:p w14:paraId="7209AE3C" w14:textId="7B4A65BD" w:rsidR="00CF16DE" w:rsidRPr="00AA0929" w:rsidRDefault="00CF16DE" w:rsidP="00765F1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przypadek ten jest odnotowany przez wychowawcę w rubryce „uwagi” w dzienniku lekcyjnym</w:t>
      </w:r>
    </w:p>
    <w:p w14:paraId="671ABC86" w14:textId="332B4B8B" w:rsidR="00B70ED5" w:rsidRPr="00AA0929" w:rsidRDefault="00765F1D" w:rsidP="00AA092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aparat odbierają rodzice lub opiekunowie ucznia</w:t>
      </w:r>
      <w:r w:rsidR="00CF16DE" w:rsidRPr="00AA0929">
        <w:rPr>
          <w:rFonts w:eastAsia="Times New Roman" w:cstheme="minorHAnsi"/>
          <w:color w:val="000000"/>
          <w:sz w:val="24"/>
          <w:szCs w:val="24"/>
          <w:lang w:eastAsia="pl-PL"/>
        </w:rPr>
        <w:t>; zostają oni zapoznani z sytuacją</w:t>
      </w:r>
      <w:r w:rsidR="00AA092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CF16DE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pouczeni o konsekwencjach (</w:t>
      </w:r>
      <w:r w:rsidR="00CF16DE" w:rsidRPr="00A02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tym konsekwencjach prawnych związanych </w:t>
      </w:r>
      <w:r w:rsidR="00AA092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CF16DE" w:rsidRPr="00A02D40">
        <w:rPr>
          <w:rFonts w:eastAsia="Times New Roman" w:cstheme="minorHAnsi"/>
          <w:color w:val="000000"/>
          <w:sz w:val="24"/>
          <w:szCs w:val="24"/>
          <w:lang w:eastAsia="pl-PL"/>
        </w:rPr>
        <w:t>z naruszeniem prywatności uczniów lub pracowników szkoły)</w:t>
      </w:r>
    </w:p>
    <w:p w14:paraId="665B85EF" w14:textId="6B60FF17" w:rsidR="00765F1D" w:rsidRPr="00AA0929" w:rsidRDefault="00CF16DE" w:rsidP="00765F1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</w:t>
      </w: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kolejnego łamania zasad uczeń </w:t>
      </w:r>
      <w:r w:rsidR="00E17F1C" w:rsidRPr="00AA0929">
        <w:rPr>
          <w:rFonts w:eastAsia="Times New Roman" w:cstheme="minorHAnsi"/>
          <w:color w:val="000000"/>
          <w:sz w:val="24"/>
          <w:szCs w:val="24"/>
          <w:lang w:eastAsia="pl-PL"/>
        </w:rPr>
        <w:t>otrzymuje upomnienie wychowawcy</w:t>
      </w:r>
      <w:r w:rsidR="00A74C5D" w:rsidRPr="00AA092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74C5D" w:rsidRPr="00AA0929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E17F1C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olejne </w:t>
      </w: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wykroczeni</w:t>
      </w:r>
      <w:r w:rsidR="00E17F1C" w:rsidRPr="00AA0929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powoduj</w:t>
      </w:r>
      <w:r w:rsidR="00E17F1C" w:rsidRPr="00AA0929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A02D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obniżenie oceny </w:t>
      </w:r>
      <w:r w:rsidR="00E17F1C" w:rsidRPr="00AA09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zachowania </w:t>
      </w:r>
    </w:p>
    <w:p w14:paraId="03270454" w14:textId="1EFDE83E" w:rsidR="00E17F1C" w:rsidRPr="00AA0929" w:rsidRDefault="00E17F1C" w:rsidP="00765F1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A0929">
        <w:rPr>
          <w:rFonts w:eastAsia="Times New Roman" w:cstheme="minorHAnsi"/>
          <w:color w:val="000000"/>
          <w:sz w:val="24"/>
          <w:szCs w:val="24"/>
          <w:lang w:eastAsia="pl-PL"/>
        </w:rPr>
        <w:t>wszelkie objawy permanentnego łamania zasad współżycia społecznego w szkole mogą być traktowane jako przejaw demoralizacji i skutkować skierowaniem sprawy do sądu.</w:t>
      </w:r>
    </w:p>
    <w:p w14:paraId="1B0A378F" w14:textId="3BC8C35A" w:rsidR="00AA0929" w:rsidRPr="00AA0929" w:rsidRDefault="00AA0929" w:rsidP="00AA092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FFB2658" w14:textId="00FABEDC" w:rsidR="00AA0929" w:rsidRPr="00AA0929" w:rsidRDefault="00AA0929" w:rsidP="00AA092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AA0929" w:rsidRPr="00AA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576B"/>
    <w:multiLevelType w:val="multilevel"/>
    <w:tmpl w:val="F44A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80B62"/>
    <w:multiLevelType w:val="hybridMultilevel"/>
    <w:tmpl w:val="6070F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E"/>
    <w:rsid w:val="001B52E9"/>
    <w:rsid w:val="001E43B1"/>
    <w:rsid w:val="00242EB9"/>
    <w:rsid w:val="005C047C"/>
    <w:rsid w:val="00765F1D"/>
    <w:rsid w:val="007D01A9"/>
    <w:rsid w:val="0084410E"/>
    <w:rsid w:val="0087402E"/>
    <w:rsid w:val="00962D48"/>
    <w:rsid w:val="00A02D40"/>
    <w:rsid w:val="00A0564A"/>
    <w:rsid w:val="00A74C5D"/>
    <w:rsid w:val="00AA0929"/>
    <w:rsid w:val="00B70ED5"/>
    <w:rsid w:val="00B77474"/>
    <w:rsid w:val="00CF16DE"/>
    <w:rsid w:val="00D74D75"/>
    <w:rsid w:val="00E1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CAB1"/>
  <w15:chartTrackingRefBased/>
  <w15:docId w15:val="{226B169A-3802-4D90-948A-7D22C4B6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Hałuszczak</dc:creator>
  <cp:keywords/>
  <dc:description/>
  <cp:lastModifiedBy>Monika Zakrzewska</cp:lastModifiedBy>
  <cp:revision>12</cp:revision>
  <dcterms:created xsi:type="dcterms:W3CDTF">2019-12-21T10:43:00Z</dcterms:created>
  <dcterms:modified xsi:type="dcterms:W3CDTF">2019-12-22T18:26:00Z</dcterms:modified>
</cp:coreProperties>
</file>